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AA" w14:textId="77777777" w:rsidR="00A056B9" w:rsidRDefault="004747AA" w:rsidP="0051661A">
      <w:pPr>
        <w:shd w:val="clear" w:color="auto" w:fill="D2BFC7" w:themeFill="accent5" w:themeFillTint="66"/>
        <w:spacing w:before="240"/>
        <w:jc w:val="center"/>
        <w:outlineLvl w:val="0"/>
      </w:pPr>
      <w:r>
        <w:rPr>
          <w:rFonts w:ascii="Arial Narrow" w:hAnsi="Arial Narrow"/>
          <w:b/>
          <w:sz w:val="22"/>
          <w:szCs w:val="22"/>
        </w:rPr>
        <w:t xml:space="preserve">SECTION 1:  </w:t>
      </w:r>
      <w:r w:rsidR="00A056B9" w:rsidRPr="00C13645">
        <w:rPr>
          <w:rFonts w:ascii="Arial Narrow" w:hAnsi="Arial Narrow"/>
          <w:b/>
          <w:sz w:val="22"/>
          <w:szCs w:val="22"/>
        </w:rPr>
        <w:t>GENERAL INFORMATION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5053"/>
        <w:gridCol w:w="387"/>
        <w:gridCol w:w="2241"/>
        <w:gridCol w:w="3397"/>
      </w:tblGrid>
      <w:tr w:rsidR="00A056B9" w:rsidRPr="007671B1" w14:paraId="4EF214AF" w14:textId="77777777" w:rsidTr="00FA14FE">
        <w:tc>
          <w:tcPr>
            <w:tcW w:w="5136" w:type="dxa"/>
            <w:vAlign w:val="center"/>
          </w:tcPr>
          <w:p w14:paraId="741F371F" w14:textId="376F9730" w:rsidR="00A056B9" w:rsidRPr="007671B1" w:rsidRDefault="00A056B9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Institution:</w:t>
            </w:r>
            <w:r w:rsidR="004723C2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24" w:type="dxa"/>
            <w:gridSpan w:val="3"/>
            <w:vAlign w:val="center"/>
          </w:tcPr>
          <w:p w14:paraId="09207C4B" w14:textId="77777777" w:rsidR="003B52AA" w:rsidRDefault="003B52AA" w:rsidP="003B52AA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enter the following dates:</w:t>
            </w:r>
          </w:p>
          <w:p w14:paraId="3E4D002B" w14:textId="77777777" w:rsidR="003B52AA" w:rsidRDefault="003B52AA" w:rsidP="003B52AA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Final approval by institution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C929885" w14:textId="573B970C" w:rsidR="00A056B9" w:rsidRPr="007671B1" w:rsidRDefault="003B52AA" w:rsidP="003B52AA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Submission to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CSCU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Office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the Provost for Academic Council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B932FD" w:rsidRPr="007671B1" w14:paraId="36721B50" w14:textId="77777777" w:rsidTr="00FA14FE">
        <w:tc>
          <w:tcPr>
            <w:tcW w:w="11260" w:type="dxa"/>
            <w:gridSpan w:val="4"/>
            <w:shd w:val="clear" w:color="auto" w:fill="auto"/>
            <w:vAlign w:val="center"/>
          </w:tcPr>
          <w:p w14:paraId="1368F45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Characteristics</w:t>
            </w:r>
          </w:p>
          <w:p w14:paraId="3C71AB02" w14:textId="77777777" w:rsidR="00B932FD" w:rsidRPr="007671B1" w:rsidRDefault="00B932FD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Name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</w:p>
          <w:p w14:paraId="3A84A49B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BOR Accreditation Date: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5F1C84C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OHE #: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5BDF1AE" w14:textId="78415E09" w:rsidR="00A47F2C" w:rsidRDefault="000F4714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hyperlink r:id="rId8" w:history="1">
              <w:r w:rsidR="00A47F2C" w:rsidRPr="00E540DF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CIP Code Number</w:t>
              </w:r>
            </w:hyperlink>
            <w:r w:rsidR="00A47F2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47F2C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t xml:space="preserve">      Title of CIP Code</w:t>
            </w:r>
            <w:r w:rsidR="00A47F2C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A47F2C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FBA2E8F" w14:textId="379DFEDA" w:rsidR="00B932FD" w:rsidRPr="007671B1" w:rsidRDefault="006B0B2F" w:rsidP="00084CBF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Program Type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(</w:t>
            </w:r>
            <w:r w:rsidR="00770BD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include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d</w:t>
            </w:r>
            <w:r w:rsidR="00B932FD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egree</w:t>
            </w:r>
            <w:r w:rsidR="00A47F2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or certificate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type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abbreviation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770BD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and 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name, e.g.,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Associates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, </w:t>
            </w:r>
            <w:r w:rsidR="00533A5B"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AS</w:t>
            </w:r>
            <w:r w:rsidRPr="008A7288">
              <w:rPr>
                <w:rFonts w:ascii="Arial Narrow" w:hAnsi="Arial Narrow" w:cs="Arial"/>
                <w:i/>
                <w:iCs/>
                <w:sz w:val="20"/>
                <w:szCs w:val="20"/>
              </w:rPr>
              <w:t>, Associate of Science)</w:t>
            </w:r>
            <w:r w:rsidR="00B932FD"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="00B932FD"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</w:p>
          <w:p w14:paraId="7C96B554" w14:textId="77777777" w:rsidR="00770BD3" w:rsidRDefault="00770BD3" w:rsidP="00770BD3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850E90">
              <w:rPr>
                <w:rFonts w:ascii="Arial Narrow" w:hAnsi="Arial Narrow" w:cs="Arial"/>
                <w:sz w:val="22"/>
                <w:szCs w:val="22"/>
              </w:rPr>
              <w:t>Modality of Program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00617">
              <w:rPr>
                <w:rFonts w:ascii="Arial Narrow" w:hAnsi="Arial Narrow" w:cs="Arial"/>
                <w:i/>
                <w:iCs/>
                <w:sz w:val="20"/>
                <w:szCs w:val="20"/>
              </w:rPr>
              <w:t>(check all that apply)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0F4714">
              <w:rPr>
                <w:rFonts w:ascii="Arial Narrow" w:hAnsi="Arial Narrow" w:cs="Arial"/>
                <w:b/>
                <w:sz w:val="22"/>
                <w:szCs w:val="22"/>
              </w:rPr>
            </w:r>
            <w:r w:rsidR="000F4714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"/>
            <w:r w:rsidRPr="007671B1">
              <w:rPr>
                <w:rFonts w:ascii="Arial Narrow" w:hAnsi="Arial Narrow" w:cs="Arial"/>
                <w:sz w:val="22"/>
                <w:szCs w:val="22"/>
              </w:rPr>
              <w:t>On ground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4714">
              <w:rPr>
                <w:rFonts w:ascii="Arial Narrow" w:hAnsi="Arial Narrow" w:cs="Arial"/>
                <w:sz w:val="22"/>
                <w:szCs w:val="22"/>
              </w:rPr>
            </w:r>
            <w:r w:rsidR="000F47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4714">
              <w:rPr>
                <w:rFonts w:ascii="Arial Narrow" w:hAnsi="Arial Narrow" w:cs="Arial"/>
                <w:sz w:val="22"/>
                <w:szCs w:val="22"/>
              </w:rPr>
            </w:r>
            <w:r w:rsidR="000F47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D21F9">
              <w:rPr>
                <w:rFonts w:ascii="Arial Narrow" w:hAnsi="Arial Narrow" w:cs="Arial"/>
                <w:sz w:val="22"/>
                <w:szCs w:val="22"/>
              </w:rPr>
              <w:t>Hybrid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% of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fully online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courses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697E899C" w14:textId="1731B358" w:rsidR="00B932FD" w:rsidRPr="00B932FD" w:rsidRDefault="00770BD3" w:rsidP="00084CB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Locality of Program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0F4714">
              <w:rPr>
                <w:rFonts w:ascii="Arial Narrow" w:hAnsi="Arial Narrow" w:cs="Arial"/>
                <w:b/>
                <w:sz w:val="22"/>
                <w:szCs w:val="22"/>
              </w:rPr>
            </w:r>
            <w:r w:rsidR="000F4714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On Campus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4714">
              <w:rPr>
                <w:rFonts w:ascii="Arial Narrow" w:hAnsi="Arial Narrow" w:cs="Arial"/>
                <w:sz w:val="22"/>
                <w:szCs w:val="22"/>
              </w:rPr>
            </w:r>
            <w:r w:rsidR="000F47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 w:cs="Arial"/>
                <w:sz w:val="22"/>
                <w:szCs w:val="22"/>
              </w:rPr>
              <w:t xml:space="preserve"> Off Campus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F4714">
              <w:rPr>
                <w:rFonts w:ascii="Arial Narrow" w:hAnsi="Arial Narrow" w:cs="Arial"/>
                <w:sz w:val="22"/>
                <w:szCs w:val="22"/>
              </w:rPr>
            </w:r>
            <w:r w:rsidR="000F4714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2"/>
                <w:szCs w:val="22"/>
              </w:rPr>
              <w:t xml:space="preserve"> Both</w:t>
            </w:r>
          </w:p>
        </w:tc>
      </w:tr>
      <w:tr w:rsidR="003A7B24" w:rsidRPr="007671B1" w14:paraId="609DBF89" w14:textId="77777777" w:rsidTr="00FA14FE">
        <w:tc>
          <w:tcPr>
            <w:tcW w:w="11260" w:type="dxa"/>
            <w:gridSpan w:val="4"/>
            <w:vAlign w:val="center"/>
          </w:tcPr>
          <w:p w14:paraId="6D76B66E" w14:textId="77777777" w:rsidR="003A7B24" w:rsidRPr="007671B1" w:rsidRDefault="003A7B24" w:rsidP="003A7B24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Phase Out / Teach Out Period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cs="Arial"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  <w:p w14:paraId="0CE3B269" w14:textId="761BDCE5" w:rsidR="00CB3C86" w:rsidRDefault="00CB3C86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Expected Dates of </w:t>
            </w:r>
            <w:r w:rsidR="003A7B24">
              <w:rPr>
                <w:rFonts w:ascii="Arial Narrow" w:hAnsi="Arial Narrow" w:cs="Arial"/>
                <w:sz w:val="22"/>
                <w:szCs w:val="22"/>
              </w:rPr>
              <w:t>Program Termination</w:t>
            </w:r>
          </w:p>
          <w:p w14:paraId="0D03F45C" w14:textId="790E5332" w:rsidR="003A7B24" w:rsidRPr="00214CE9" w:rsidRDefault="00CB3C86" w:rsidP="00214CE9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214CE9">
              <w:rPr>
                <w:rFonts w:ascii="Arial Narrow" w:hAnsi="Arial Narrow" w:cs="Arial"/>
                <w:sz w:val="22"/>
                <w:szCs w:val="22"/>
              </w:rPr>
              <w:t>Date for final enrollment of new students</w:t>
            </w:r>
            <w:r w:rsidR="003A7B24" w:rsidRPr="00214CE9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3A7B24" w:rsidRPr="00214CE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A7B24" w:rsidRPr="00214CE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3A7B24" w:rsidRPr="00214CE9">
              <w:rPr>
                <w:rFonts w:ascii="Arial Narrow" w:hAnsi="Arial Narrow" w:cs="Arial"/>
                <w:sz w:val="22"/>
                <w:szCs w:val="22"/>
              </w:rPr>
            </w:r>
            <w:r w:rsidR="003A7B24" w:rsidRPr="00214CE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A7B24" w:rsidRPr="007671B1">
              <w:rPr>
                <w:noProof/>
              </w:rPr>
              <w:t> </w:t>
            </w:r>
            <w:r w:rsidR="003A7B24" w:rsidRPr="007671B1">
              <w:rPr>
                <w:noProof/>
              </w:rPr>
              <w:t> </w:t>
            </w:r>
            <w:r w:rsidR="003A7B24" w:rsidRPr="007671B1">
              <w:rPr>
                <w:noProof/>
              </w:rPr>
              <w:t> </w:t>
            </w:r>
            <w:r w:rsidR="003A7B24" w:rsidRPr="007671B1">
              <w:rPr>
                <w:noProof/>
              </w:rPr>
              <w:t> </w:t>
            </w:r>
            <w:r w:rsidR="003A7B24" w:rsidRPr="007671B1">
              <w:rPr>
                <w:noProof/>
              </w:rPr>
              <w:t> </w:t>
            </w:r>
            <w:r w:rsidR="003A7B24" w:rsidRPr="00214CE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4EF67971" w14:textId="60EF9E7D" w:rsidR="00CB3C86" w:rsidRPr="00214CE9" w:rsidRDefault="00CB3C86" w:rsidP="00214CE9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214CE9">
              <w:rPr>
                <w:rFonts w:ascii="Arial Narrow" w:hAnsi="Arial Narrow" w:cs="Arial"/>
                <w:sz w:val="22"/>
                <w:szCs w:val="22"/>
              </w:rPr>
              <w:t xml:space="preserve">Date for final award of credential: </w:t>
            </w:r>
            <w:r w:rsidRPr="00214CE9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4CE9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214CE9">
              <w:rPr>
                <w:rFonts w:ascii="Arial Narrow" w:hAnsi="Arial Narrow" w:cs="Arial"/>
                <w:sz w:val="22"/>
                <w:szCs w:val="22"/>
              </w:rPr>
            </w:r>
            <w:r w:rsidRPr="00214CE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noProof/>
              </w:rPr>
              <w:t> </w:t>
            </w:r>
            <w:r w:rsidRPr="007671B1">
              <w:rPr>
                <w:noProof/>
              </w:rPr>
              <w:t> </w:t>
            </w:r>
            <w:r w:rsidRPr="007671B1">
              <w:rPr>
                <w:noProof/>
              </w:rPr>
              <w:t> </w:t>
            </w:r>
            <w:r w:rsidRPr="007671B1">
              <w:rPr>
                <w:noProof/>
              </w:rPr>
              <w:t> </w:t>
            </w:r>
            <w:r w:rsidRPr="007671B1">
              <w:rPr>
                <w:noProof/>
              </w:rPr>
              <w:t> </w:t>
            </w:r>
            <w:r w:rsidRPr="00214CE9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84CBF" w:rsidRPr="007671B1" w14:paraId="19DC58BE" w14:textId="77777777" w:rsidTr="00FA14FE">
        <w:tc>
          <w:tcPr>
            <w:tcW w:w="11260" w:type="dxa"/>
            <w:gridSpan w:val="4"/>
            <w:vAlign w:val="center"/>
          </w:tcPr>
          <w:p w14:paraId="114DF016" w14:textId="77777777" w:rsidR="003F3851" w:rsidRDefault="00084CBF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Department where program is housed</w:t>
            </w:r>
            <w:r w:rsidR="00850E90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846A34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846A34" w:rsidRPr="007671B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58E944F" w14:textId="487FE148" w:rsidR="00084CBF" w:rsidRPr="007671B1" w:rsidRDefault="00084CBF" w:rsidP="003F385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>Location Offering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Program</w:t>
            </w:r>
            <w:r w:rsidR="008A728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A7288" w:rsidRPr="007671B1">
              <w:rPr>
                <w:rFonts w:ascii="Arial Narrow" w:hAnsi="Arial Narrow" w:cs="Arial"/>
                <w:i/>
                <w:sz w:val="20"/>
                <w:szCs w:val="20"/>
              </w:rPr>
              <w:t>(e.g.</w:t>
            </w:r>
            <w:r w:rsidR="008A7288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 w:rsidR="008A7288" w:rsidRPr="007671B1">
              <w:rPr>
                <w:rFonts w:ascii="Arial Narrow" w:hAnsi="Arial Narrow" w:cs="Arial"/>
                <w:i/>
                <w:sz w:val="20"/>
                <w:szCs w:val="20"/>
              </w:rPr>
              <w:t xml:space="preserve"> main campus)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E539A0" w:rsidRPr="007671B1" w14:paraId="290A5FC7" w14:textId="77777777" w:rsidTr="00FA14FE">
        <w:trPr>
          <w:trHeight w:val="432"/>
        </w:trPr>
        <w:tc>
          <w:tcPr>
            <w:tcW w:w="5531" w:type="dxa"/>
            <w:gridSpan w:val="2"/>
            <w:vAlign w:val="center"/>
          </w:tcPr>
          <w:p w14:paraId="75A65E6C" w14:textId="77777777" w:rsidR="00E539A0" w:rsidRPr="007671B1" w:rsidRDefault="00E539A0" w:rsidP="00ED21F9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b/>
                <w:sz w:val="22"/>
                <w:szCs w:val="22"/>
              </w:rPr>
              <w:t>Institutional Contact</w:t>
            </w:r>
            <w:r w:rsidR="00EC766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7665" w:rsidRPr="00025FFE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this</w:t>
            </w:r>
            <w:r w:rsidRPr="00025FFE">
              <w:rPr>
                <w:rFonts w:ascii="Arial Narrow" w:hAnsi="Arial Narrow" w:cs="Arial"/>
                <w:b/>
                <w:sz w:val="22"/>
                <w:szCs w:val="22"/>
              </w:rPr>
              <w:t xml:space="preserve"> Proposal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274" w:type="dxa"/>
            <w:vAlign w:val="center"/>
          </w:tcPr>
          <w:p w14:paraId="0A814CD3" w14:textId="77777777" w:rsidR="00E539A0" w:rsidRPr="007671B1" w:rsidRDefault="00E539A0" w:rsidP="007671B1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Title: 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455" w:type="dxa"/>
            <w:vAlign w:val="center"/>
          </w:tcPr>
          <w:p w14:paraId="457B5F78" w14:textId="555C5062" w:rsidR="00BD199A" w:rsidRPr="00ED21F9" w:rsidRDefault="00E539A0" w:rsidP="007671B1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Tel.: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  <w:r w:rsidRPr="007671B1">
              <w:rPr>
                <w:rFonts w:ascii="Arial Narrow" w:hAnsi="Arial Narrow" w:cs="Arial"/>
                <w:sz w:val="22"/>
                <w:szCs w:val="22"/>
              </w:rPr>
              <w:t xml:space="preserve">  e-mail: 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F037851" w14:textId="70704013" w:rsidR="00EC7665" w:rsidRPr="00E57F7C" w:rsidRDefault="004747AA" w:rsidP="0051661A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2:  </w:t>
      </w:r>
      <w:r w:rsidR="00A47F2C">
        <w:rPr>
          <w:rFonts w:ascii="Arial Narrow" w:hAnsi="Arial Narrow"/>
          <w:b/>
          <w:sz w:val="22"/>
          <w:szCs w:val="22"/>
        </w:rPr>
        <w:t>RATIONALE AND JUSTIFICATION FOR PROGRAM DISCONTINUATION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078"/>
      </w:tblGrid>
      <w:tr w:rsidR="00540818" w:rsidRPr="007671B1" w14:paraId="7E195687" w14:textId="77777777" w:rsidTr="0051661A">
        <w:tc>
          <w:tcPr>
            <w:tcW w:w="10252" w:type="dxa"/>
            <w:vAlign w:val="center"/>
          </w:tcPr>
          <w:p w14:paraId="0684D601" w14:textId="77777777" w:rsidR="00A47F2C" w:rsidRDefault="00A47F2C" w:rsidP="00A47F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Narrative </w:t>
            </w:r>
          </w:p>
          <w:p w14:paraId="3112A27B" w14:textId="212B00EB" w:rsidR="00A47F2C" w:rsidRPr="0002281A" w:rsidRDefault="0002281A" w:rsidP="00A47F2C">
            <w:pPr>
              <w:spacing w:before="40" w:after="4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 xml:space="preserve">Describe the rationale for discontinuing this program. </w:t>
            </w:r>
            <w:r w:rsidR="00A47F2C" w:rsidRPr="0002281A">
              <w:rPr>
                <w:rFonts w:ascii="Arial Narrow" w:hAnsi="Arial Narrow"/>
                <w:iCs/>
                <w:sz w:val="22"/>
                <w:szCs w:val="22"/>
              </w:rPr>
              <w:t xml:space="preserve">Consider whether discontinuation: a) occurs in the context of a related academic improvement, e.g., the merging of programs with declining enrollment/completions into a new program that effectively addresses relevant state needs and students' interests; b) 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is in response to </w:t>
            </w:r>
            <w:r w:rsidR="00A47F2C" w:rsidRPr="0002281A">
              <w:rPr>
                <w:rFonts w:ascii="Arial Narrow" w:hAnsi="Arial Narrow"/>
                <w:iCs/>
                <w:sz w:val="22"/>
                <w:szCs w:val="22"/>
              </w:rPr>
              <w:t>the periodic Academic Program Review for all programs at each institution, under the guidance of existing BOR policy; c)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is in response to </w:t>
            </w:r>
            <w:r w:rsidR="00A47F2C" w:rsidRPr="0002281A">
              <w:rPr>
                <w:rFonts w:ascii="Arial Narrow" w:hAnsi="Arial Narrow"/>
                <w:iCs/>
                <w:sz w:val="22"/>
                <w:szCs w:val="22"/>
              </w:rPr>
              <w:t>other institutional considerations such as redirecting capacity, adoption of new mission, etc. Provide any quantitative information in support of the discontinuation, including any relevant financial information.</w:t>
            </w:r>
            <w:r w:rsidR="00A47F2C" w:rsidRPr="0083602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A47F2C" w:rsidRPr="0002281A">
              <w:rPr>
                <w:rFonts w:ascii="Arial Narrow" w:hAnsi="Arial Narrow"/>
                <w:i/>
                <w:sz w:val="22"/>
                <w:szCs w:val="22"/>
              </w:rPr>
              <w:t>Program discontinuation should not impact state priorities for workforce preparation</w:t>
            </w:r>
            <w:r w:rsidR="00A47F2C" w:rsidRPr="0002281A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14:paraId="32F0126A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1F9A50C5" w14:textId="17D78F6B" w:rsidR="00AA323E" w:rsidRPr="00E64328" w:rsidRDefault="00AA323E" w:rsidP="00A47F2C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0818" w:rsidRPr="007671B1" w14:paraId="0B6253C2" w14:textId="77777777" w:rsidTr="0051661A">
        <w:tc>
          <w:tcPr>
            <w:tcW w:w="10252" w:type="dxa"/>
            <w:vAlign w:val="center"/>
          </w:tcPr>
          <w:p w14:paraId="1DBE88AD" w14:textId="77777777" w:rsidR="00A47F2C" w:rsidRDefault="00A47F2C" w:rsidP="00A47F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Phase Out/Teach Out Strategy </w:t>
            </w:r>
          </w:p>
          <w:p w14:paraId="318E0F38" w14:textId="0A90F40A" w:rsidR="00A47F2C" w:rsidRPr="0002281A" w:rsidRDefault="00A47F2C" w:rsidP="00A47F2C">
            <w:pPr>
              <w:spacing w:before="40" w:after="40"/>
              <w:rPr>
                <w:rFonts w:ascii="Arial Narrow" w:hAnsi="Arial Narrow"/>
                <w:iCs/>
                <w:sz w:val="22"/>
                <w:szCs w:val="22"/>
              </w:rPr>
            </w:pPr>
            <w:r w:rsidRPr="0002281A">
              <w:rPr>
                <w:rFonts w:ascii="Arial Narrow" w:hAnsi="Arial Narrow"/>
                <w:iCs/>
                <w:sz w:val="22"/>
                <w:szCs w:val="22"/>
              </w:rPr>
              <w:t>Describe how the institution will ensure that students currently enrolled will be provided opportunities to complete the program. Provide quantitative information as needed (e.g.</w:t>
            </w:r>
            <w:r w:rsidR="0002281A">
              <w:rPr>
                <w:rFonts w:ascii="Arial Narrow" w:hAnsi="Arial Narrow"/>
                <w:iCs/>
                <w:sz w:val="22"/>
                <w:szCs w:val="22"/>
              </w:rPr>
              <w:t>,</w:t>
            </w:r>
            <w:r w:rsidRPr="0002281A">
              <w:rPr>
                <w:rFonts w:ascii="Arial Narrow" w:hAnsi="Arial Narrow"/>
                <w:iCs/>
                <w:sz w:val="22"/>
                <w:szCs w:val="22"/>
              </w:rPr>
              <w:t xml:space="preserve"> enrollments, any special resources needed, etc.)   </w:t>
            </w:r>
          </w:p>
          <w:p w14:paraId="31EA9DED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3E09FE0" w14:textId="4C1D5E7C" w:rsidR="00D27C8C" w:rsidRPr="00DE1CF5" w:rsidRDefault="00D27C8C" w:rsidP="008057B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D77CD28" w14:textId="00E2D3FF" w:rsidR="00F860C7" w:rsidRPr="00E57F7C" w:rsidRDefault="004747AA" w:rsidP="0078557D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SECTION 3:  </w:t>
      </w:r>
      <w:r w:rsidR="00A47F2C">
        <w:rPr>
          <w:rFonts w:ascii="Arial Narrow" w:hAnsi="Arial Narrow"/>
          <w:b/>
          <w:sz w:val="22"/>
          <w:szCs w:val="22"/>
        </w:rPr>
        <w:t>RESOURCES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078"/>
      </w:tblGrid>
      <w:tr w:rsidR="00C020C2" w:rsidRPr="007671B1" w14:paraId="1B171291" w14:textId="77777777" w:rsidTr="0051661A">
        <w:tc>
          <w:tcPr>
            <w:tcW w:w="10252" w:type="dxa"/>
            <w:vAlign w:val="center"/>
          </w:tcPr>
          <w:p w14:paraId="1C9A45A2" w14:textId="1948023C" w:rsidR="00A47F2C" w:rsidRPr="00D37A1A" w:rsidRDefault="00A47F2C" w:rsidP="00A47F2C">
            <w:pPr>
              <w:spacing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A1A">
              <w:rPr>
                <w:rFonts w:ascii="Arial Narrow" w:hAnsi="Arial Narrow" w:cs="Arial"/>
                <w:b/>
                <w:sz w:val="22"/>
                <w:szCs w:val="22"/>
              </w:rPr>
              <w:t>Close Out</w:t>
            </w:r>
            <w:r w:rsidR="00E63B54">
              <w:rPr>
                <w:rFonts w:ascii="Arial Narrow" w:hAnsi="Arial Narrow" w:cs="Arial"/>
                <w:b/>
                <w:sz w:val="22"/>
                <w:szCs w:val="22"/>
              </w:rPr>
              <w:t xml:space="preserve"> Costs</w:t>
            </w:r>
          </w:p>
          <w:p w14:paraId="656E2BC5" w14:textId="45ABC07E" w:rsidR="00A47F2C" w:rsidRPr="0002281A" w:rsidRDefault="00A47F2C" w:rsidP="00A47F2C">
            <w:pPr>
              <w:spacing w:before="40" w:after="4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02281A">
              <w:rPr>
                <w:rFonts w:ascii="Arial Narrow" w:hAnsi="Arial Narrow" w:cs="Arial"/>
                <w:iCs/>
                <w:sz w:val="22"/>
                <w:szCs w:val="22"/>
              </w:rPr>
              <w:t xml:space="preserve">What resources/costs would be employed and/or expended to discontinue program? What would be the total cost? </w:t>
            </w:r>
          </w:p>
          <w:p w14:paraId="4E920F30" w14:textId="77777777" w:rsidR="00A47F2C" w:rsidRDefault="00A47F2C" w:rsidP="00A47F2C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This field is limited to 100 words"/>
                  <w:textInput>
                    <w:maxLength w:val="500"/>
                  </w:textInput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F2EA259" w14:textId="3FBBA448" w:rsidR="00C020C2" w:rsidRPr="00242066" w:rsidRDefault="00C020C2" w:rsidP="00977D81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9F185FB" w14:textId="38CBBF41" w:rsidR="00476556" w:rsidRPr="00E57F7C" w:rsidRDefault="00476556" w:rsidP="00476556">
      <w:pPr>
        <w:shd w:val="clear" w:color="auto" w:fill="D2BFC7" w:themeFill="accent5" w:themeFillTint="66"/>
        <w:spacing w:before="240"/>
        <w:jc w:val="center"/>
        <w:outlineLvl w:val="0"/>
        <w:rPr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>SECTION 4:  LESSONS LEARNED</w:t>
      </w:r>
    </w:p>
    <w:tbl>
      <w:tblPr>
        <w:tblW w:w="5000" w:type="pct"/>
        <w:tblBorders>
          <w:top w:val="single" w:sz="4" w:space="0" w:color="BC9FAB" w:themeColor="accent5" w:themeTint="99"/>
          <w:left w:val="single" w:sz="4" w:space="0" w:color="BC9FAB" w:themeColor="accent5" w:themeTint="99"/>
          <w:bottom w:val="single" w:sz="4" w:space="0" w:color="BC9FAB" w:themeColor="accent5" w:themeTint="99"/>
          <w:right w:val="single" w:sz="4" w:space="0" w:color="BC9FAB" w:themeColor="accent5" w:themeTint="99"/>
          <w:insideH w:val="single" w:sz="4" w:space="0" w:color="BC9FAB" w:themeColor="accent5" w:themeTint="99"/>
          <w:insideV w:val="single" w:sz="4" w:space="0" w:color="BC9FAB" w:themeColor="accent5" w:themeTint="99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1078"/>
      </w:tblGrid>
      <w:tr w:rsidR="00476556" w:rsidRPr="007671B1" w14:paraId="784931F7" w14:textId="77777777" w:rsidTr="00B4482C">
        <w:tc>
          <w:tcPr>
            <w:tcW w:w="10252" w:type="dxa"/>
            <w:vAlign w:val="center"/>
          </w:tcPr>
          <w:p w14:paraId="0B1F9582" w14:textId="6710C287" w:rsidR="00476556" w:rsidRPr="00E63B54" w:rsidRDefault="00476556" w:rsidP="00476556">
            <w:pPr>
              <w:spacing w:before="40" w:after="40"/>
              <w:rPr>
                <w:rFonts w:ascii="Arial Narrow" w:hAnsi="Arial Narrow"/>
                <w:b/>
                <w:bCs/>
                <w:sz w:val="22"/>
              </w:rPr>
            </w:pPr>
            <w:r w:rsidRPr="00E63B54">
              <w:rPr>
                <w:rFonts w:ascii="Arial Narrow" w:hAnsi="Arial Narrow"/>
                <w:b/>
                <w:bCs/>
                <w:sz w:val="22"/>
              </w:rPr>
              <w:t xml:space="preserve">A </w:t>
            </w:r>
            <w:r w:rsidR="00E63B54">
              <w:rPr>
                <w:rFonts w:ascii="Arial Narrow" w:hAnsi="Arial Narrow"/>
                <w:b/>
                <w:bCs/>
                <w:sz w:val="22"/>
              </w:rPr>
              <w:t>D</w:t>
            </w:r>
            <w:r w:rsidRPr="00E63B54">
              <w:rPr>
                <w:rFonts w:ascii="Arial Narrow" w:hAnsi="Arial Narrow"/>
                <w:b/>
                <w:bCs/>
                <w:sz w:val="22"/>
              </w:rPr>
              <w:t xml:space="preserve">ebriefing </w:t>
            </w:r>
            <w:r w:rsidR="00E63B54">
              <w:rPr>
                <w:rFonts w:ascii="Arial Narrow" w:hAnsi="Arial Narrow"/>
                <w:b/>
                <w:bCs/>
                <w:sz w:val="22"/>
              </w:rPr>
              <w:t>E</w:t>
            </w:r>
            <w:r w:rsidRPr="00E63B54">
              <w:rPr>
                <w:rFonts w:ascii="Arial Narrow" w:hAnsi="Arial Narrow"/>
                <w:b/>
                <w:bCs/>
                <w:sz w:val="22"/>
              </w:rPr>
              <w:t>xercise</w:t>
            </w:r>
          </w:p>
          <w:p w14:paraId="55B75519" w14:textId="3A6552CC" w:rsidR="00476556" w:rsidRPr="00DE534F" w:rsidRDefault="00476556" w:rsidP="00A14BB5">
            <w:pPr>
              <w:rPr>
                <w:rFonts w:ascii="Arial Narrow" w:hAnsi="Arial Narrow"/>
                <w:sz w:val="22"/>
                <w:szCs w:val="22"/>
              </w:rPr>
            </w:pPr>
            <w:r w:rsidRPr="00DE534F">
              <w:rPr>
                <w:rFonts w:ascii="Arial Narrow" w:hAnsi="Arial Narrow"/>
                <w:sz w:val="22"/>
                <w:szCs w:val="22"/>
              </w:rPr>
              <w:lastRenderedPageBreak/>
              <w:t xml:space="preserve">Lessons Learned </w:t>
            </w:r>
            <w:r>
              <w:rPr>
                <w:rFonts w:ascii="Arial Narrow" w:hAnsi="Arial Narrow"/>
                <w:sz w:val="22"/>
                <w:szCs w:val="22"/>
              </w:rPr>
              <w:t>include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534F">
              <w:rPr>
                <w:rFonts w:ascii="Arial Narrow" w:hAnsi="Arial Narrow"/>
                <w:sz w:val="22"/>
                <w:szCs w:val="22"/>
                <w:u w:val="single"/>
              </w:rPr>
              <w:t>knowledge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 or </w:t>
            </w:r>
            <w:r w:rsidRPr="00DE534F">
              <w:rPr>
                <w:rFonts w:ascii="Arial Narrow" w:hAnsi="Arial Narrow"/>
                <w:sz w:val="22"/>
                <w:szCs w:val="22"/>
                <w:u w:val="single"/>
              </w:rPr>
              <w:t>understanding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 gained from experience(s)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that 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can speak to the </w:t>
            </w:r>
            <w:r w:rsidRPr="00DE534F">
              <w:rPr>
                <w:rFonts w:ascii="Arial Narrow" w:hAnsi="Arial Narrow"/>
                <w:sz w:val="22"/>
                <w:szCs w:val="22"/>
              </w:rPr>
              <w:t xml:space="preserve">strengths 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Pr="00DE534F">
              <w:rPr>
                <w:rFonts w:ascii="Arial Narrow" w:hAnsi="Arial Narrow"/>
                <w:sz w:val="22"/>
                <w:szCs w:val="22"/>
              </w:rPr>
              <w:t>weaknesses of an undertaking’s preparation, design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 and/</w:t>
            </w:r>
            <w:r w:rsidRPr="00DE534F">
              <w:rPr>
                <w:rFonts w:ascii="Arial Narrow" w:hAnsi="Arial Narrow"/>
                <w:sz w:val="22"/>
                <w:szCs w:val="22"/>
              </w:rPr>
              <w:t>or implementation.</w:t>
            </w:r>
          </w:p>
          <w:p w14:paraId="754874C0" w14:textId="77777777" w:rsidR="00476556" w:rsidRDefault="00476556" w:rsidP="00476556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7B3CD54" w14:textId="358EF719" w:rsidR="00476556" w:rsidRPr="00DE534F" w:rsidRDefault="0002281A" w:rsidP="0047655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A14BB5">
              <w:rPr>
                <w:rFonts w:ascii="Arial Narrow" w:hAnsi="Arial Narrow"/>
                <w:sz w:val="22"/>
                <w:szCs w:val="22"/>
              </w:rPr>
              <w:t xml:space="preserve">escribe 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>lessons learned – experiences distilled from: (a) circumstances that precipita</w:t>
            </w:r>
            <w:r w:rsidR="00476556">
              <w:rPr>
                <w:rFonts w:ascii="Arial Narrow" w:hAnsi="Arial Narrow"/>
                <w:sz w:val="22"/>
                <w:szCs w:val="22"/>
              </w:rPr>
              <w:t>ted this program discontinuation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, (b) institutional or programmatic action(s) in the face of the referenced circumstances, (c) institutional or programmatic inaction(s) in the face of the referenced circumstances, and/or (d) some other occurrence(s) that can be </w:t>
            </w:r>
            <w:r w:rsidR="00476556" w:rsidRPr="00DE534F">
              <w:rPr>
                <w:rFonts w:ascii="Arial Narrow" w:hAnsi="Arial Narrow"/>
                <w:b/>
                <w:bCs/>
                <w:sz w:val="22"/>
                <w:szCs w:val="22"/>
              </w:rPr>
              <w:t>beneficially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 shared with / </w:t>
            </w:r>
            <w:proofErr w:type="gramStart"/>
            <w:r w:rsidR="00476556" w:rsidRPr="00DE534F">
              <w:rPr>
                <w:rFonts w:ascii="Arial Narrow" w:hAnsi="Arial Narrow"/>
                <w:sz w:val="22"/>
                <w:szCs w:val="22"/>
              </w:rPr>
              <w:t>taken into account</w:t>
            </w:r>
            <w:proofErr w:type="gramEnd"/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 by current and future programs</w:t>
            </w:r>
            <w:r w:rsidR="00A14BB5">
              <w:rPr>
                <w:rFonts w:ascii="Arial Narrow" w:hAnsi="Arial Narrow"/>
                <w:sz w:val="22"/>
                <w:szCs w:val="22"/>
              </w:rPr>
              <w:t>.</w:t>
            </w:r>
            <w:r w:rsidR="00476556" w:rsidRPr="00DE534F">
              <w:rPr>
                <w:rFonts w:ascii="Arial Narrow" w:hAnsi="Arial Narrow"/>
                <w:sz w:val="22"/>
                <w:szCs w:val="22"/>
              </w:rPr>
              <w:t xml:space="preserve">  </w:t>
            </w:r>
          </w:p>
          <w:p w14:paraId="47D8F8CA" w14:textId="77777777" w:rsidR="00476556" w:rsidRDefault="00476556" w:rsidP="00476556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7671B1">
              <w:rPr>
                <w:rFonts w:ascii="Arial Narrow" w:hAnsi="Arial Narrow" w:cs="Arial"/>
                <w:sz w:val="22"/>
                <w:szCs w:val="22"/>
              </w:rPr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cs="Arial"/>
                <w:noProof/>
                <w:sz w:val="22"/>
                <w:szCs w:val="22"/>
              </w:rPr>
              <w:t> </w:t>
            </w:r>
            <w:r w:rsidRPr="007671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560AD2E3" w14:textId="77777777" w:rsidR="00476556" w:rsidRPr="00242066" w:rsidRDefault="00476556" w:rsidP="00B4482C">
            <w:pPr>
              <w:spacing w:before="40" w:after="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B43B366" w14:textId="19FB2FEC" w:rsidR="00726E21" w:rsidRDefault="00726E21" w:rsidP="0037028D">
      <w:pPr>
        <w:spacing w:before="40" w:after="40"/>
        <w:ind w:left="720" w:hanging="720"/>
        <w:rPr>
          <w:color w:val="000000"/>
          <w:sz w:val="20"/>
          <w:szCs w:val="20"/>
        </w:rPr>
      </w:pPr>
    </w:p>
    <w:p w14:paraId="546A3C1C" w14:textId="77777777" w:rsidR="0002281A" w:rsidRDefault="0002281A" w:rsidP="0037028D">
      <w:pPr>
        <w:spacing w:before="40" w:after="40"/>
        <w:ind w:left="720" w:hanging="720"/>
        <w:rPr>
          <w:color w:val="000000"/>
          <w:sz w:val="20"/>
          <w:szCs w:val="20"/>
        </w:rPr>
      </w:pPr>
    </w:p>
    <w:p w14:paraId="53B0719E" w14:textId="77777777" w:rsidR="00726E21" w:rsidRDefault="00726E21" w:rsidP="0037028D">
      <w:pPr>
        <w:spacing w:before="40" w:after="40"/>
        <w:ind w:left="720" w:hanging="720"/>
        <w:rPr>
          <w:color w:val="000000"/>
          <w:sz w:val="20"/>
          <w:szCs w:val="20"/>
        </w:rPr>
      </w:pPr>
    </w:p>
    <w:p w14:paraId="43D26F5D" w14:textId="77777777" w:rsidR="00726E21" w:rsidRDefault="00726E21" w:rsidP="0037028D">
      <w:pPr>
        <w:spacing w:before="40" w:after="40"/>
        <w:ind w:left="720" w:hanging="720"/>
        <w:rPr>
          <w:sz w:val="22"/>
          <w:szCs w:val="22"/>
        </w:rPr>
        <w:sectPr w:rsidR="00726E21" w:rsidSect="00726E21">
          <w:headerReference w:type="default" r:id="rId9"/>
          <w:footerReference w:type="default" r:id="rId10"/>
          <w:pgSz w:w="12240" w:h="15840" w:code="1"/>
          <w:pgMar w:top="432" w:right="576" w:bottom="432" w:left="576" w:header="720" w:footer="432" w:gutter="0"/>
          <w:cols w:space="720"/>
          <w:docGrid w:linePitch="360"/>
        </w:sectPr>
      </w:pPr>
    </w:p>
    <w:p w14:paraId="25811136" w14:textId="2E4BD7F3" w:rsidR="00D40A1E" w:rsidRDefault="00D40A1E" w:rsidP="00726E21">
      <w:pPr>
        <w:spacing w:before="40" w:after="40"/>
        <w:ind w:left="720" w:hanging="720"/>
        <w:rPr>
          <w:sz w:val="22"/>
          <w:szCs w:val="22"/>
        </w:rPr>
      </w:pPr>
    </w:p>
    <w:p w14:paraId="2EA85920" w14:textId="77777777" w:rsidR="00726E21" w:rsidRDefault="00726E21" w:rsidP="00726E21">
      <w:pPr>
        <w:spacing w:before="40" w:after="40"/>
        <w:ind w:left="720" w:hanging="720"/>
        <w:rPr>
          <w:sz w:val="22"/>
          <w:szCs w:val="22"/>
        </w:rPr>
      </w:pPr>
    </w:p>
    <w:sectPr w:rsidR="00726E21" w:rsidSect="00726E21">
      <w:type w:val="continuous"/>
      <w:pgSz w:w="12240" w:h="15840" w:code="1"/>
      <w:pgMar w:top="432" w:right="576" w:bottom="432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D92" w14:textId="77777777" w:rsidR="00D91567" w:rsidRDefault="00D91567" w:rsidP="00A056B9">
      <w:r>
        <w:separator/>
      </w:r>
    </w:p>
  </w:endnote>
  <w:endnote w:type="continuationSeparator" w:id="0">
    <w:p w14:paraId="38D94C27" w14:textId="77777777" w:rsidR="00D91567" w:rsidRDefault="00D91567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2319" w14:textId="0E31492E" w:rsidR="00756A92" w:rsidRDefault="00756A92" w:rsidP="00756A92">
    <w:pPr>
      <w:pStyle w:val="Foot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</w:p>
  <w:p w14:paraId="36D8E503" w14:textId="3078F40C" w:rsidR="00576A82" w:rsidRPr="00756A92" w:rsidRDefault="00850E90" w:rsidP="00756A9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>
      <w:rPr>
        <w:sz w:val="18"/>
        <w:szCs w:val="18"/>
      </w:rPr>
      <w:t xml:space="preserve">Form </w:t>
    </w:r>
    <w:r w:rsidR="00A47F2C">
      <w:rPr>
        <w:sz w:val="18"/>
        <w:szCs w:val="18"/>
      </w:rPr>
      <w:t>3</w:t>
    </w:r>
    <w:r w:rsidR="003B12EE">
      <w:rPr>
        <w:sz w:val="18"/>
        <w:szCs w:val="18"/>
      </w:rPr>
      <w:t>01</w:t>
    </w:r>
    <w:r w:rsidR="00756A92" w:rsidRPr="00756A92">
      <w:rPr>
        <w:sz w:val="18"/>
        <w:szCs w:val="18"/>
      </w:rPr>
      <w:tab/>
      <w:t xml:space="preserve">Page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PAGE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1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 xml:space="preserve"> of </w:t>
    </w:r>
    <w:r w:rsidR="00756A92" w:rsidRPr="00756A92">
      <w:rPr>
        <w:b/>
        <w:bCs/>
        <w:sz w:val="18"/>
        <w:szCs w:val="18"/>
      </w:rPr>
      <w:fldChar w:fldCharType="begin"/>
    </w:r>
    <w:r w:rsidR="00756A92" w:rsidRPr="00756A92">
      <w:rPr>
        <w:b/>
        <w:bCs/>
        <w:sz w:val="18"/>
        <w:szCs w:val="18"/>
      </w:rPr>
      <w:instrText xml:space="preserve"> NUMPAGES  \* Arabic  \* MERGEFORMAT </w:instrText>
    </w:r>
    <w:r w:rsidR="00756A92" w:rsidRPr="00756A92">
      <w:rPr>
        <w:b/>
        <w:bCs/>
        <w:sz w:val="18"/>
        <w:szCs w:val="18"/>
      </w:rPr>
      <w:fldChar w:fldCharType="separate"/>
    </w:r>
    <w:r w:rsidR="00756A92" w:rsidRPr="00756A92">
      <w:rPr>
        <w:b/>
        <w:bCs/>
        <w:noProof/>
        <w:sz w:val="18"/>
        <w:szCs w:val="18"/>
      </w:rPr>
      <w:t>2</w:t>
    </w:r>
    <w:r w:rsidR="00756A92" w:rsidRPr="00756A92">
      <w:rPr>
        <w:b/>
        <w:bCs/>
        <w:sz w:val="18"/>
        <w:szCs w:val="18"/>
      </w:rPr>
      <w:fldChar w:fldCharType="end"/>
    </w:r>
    <w:r w:rsidR="00756A92" w:rsidRPr="00756A92">
      <w:rPr>
        <w:sz w:val="18"/>
        <w:szCs w:val="18"/>
      </w:rPr>
      <w:tab/>
    </w:r>
    <w:r w:rsidR="000F4714">
      <w:rPr>
        <w:sz w:val="18"/>
        <w:szCs w:val="18"/>
      </w:rPr>
      <w:t>04.13.2023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394" w14:textId="77777777" w:rsidR="00D91567" w:rsidRDefault="00D91567" w:rsidP="00A056B9">
      <w:r>
        <w:separator/>
      </w:r>
    </w:p>
  </w:footnote>
  <w:footnote w:type="continuationSeparator" w:id="0">
    <w:p w14:paraId="0103DE08" w14:textId="77777777" w:rsidR="00D91567" w:rsidRDefault="00D91567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4196" w14:textId="01A548CE" w:rsidR="00481F1C" w:rsidRPr="00B932FD" w:rsidRDefault="00481F1C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BOARD OF REGENTS FOR HIGHER EDUCATION</w:t>
    </w:r>
  </w:p>
  <w:p w14:paraId="51FC1599" w14:textId="77777777" w:rsidR="00AE434B" w:rsidRPr="00B932FD" w:rsidRDefault="00AE434B" w:rsidP="00756A92">
    <w:pPr>
      <w:contextualSpacing/>
      <w:jc w:val="center"/>
      <w:rPr>
        <w:rFonts w:ascii="Cambria" w:hAnsi="Cambria"/>
        <w:b/>
        <w:sz w:val="22"/>
        <w:szCs w:val="22"/>
      </w:rPr>
    </w:pPr>
    <w:r w:rsidRPr="00B932FD">
      <w:rPr>
        <w:rFonts w:ascii="Cambria" w:hAnsi="Cambria"/>
        <w:b/>
        <w:sz w:val="22"/>
        <w:szCs w:val="22"/>
      </w:rPr>
      <w:t>Connecticut State Colleges &amp; Universities</w:t>
    </w:r>
  </w:p>
  <w:p w14:paraId="4ED573F6" w14:textId="740D2979" w:rsidR="00481F1C" w:rsidRPr="00AE434B" w:rsidRDefault="00481F1C" w:rsidP="00B932FD">
    <w:pPr>
      <w:pStyle w:val="Quote"/>
      <w:spacing w:before="120" w:after="120"/>
      <w:contextualSpacing/>
      <w:jc w:val="center"/>
    </w:pPr>
    <w:r w:rsidRPr="00AE434B">
      <w:t xml:space="preserve">APPLICATION FOR </w:t>
    </w:r>
    <w:r w:rsidR="00770BD3">
      <w:rPr>
        <w:b/>
      </w:rPr>
      <w:t xml:space="preserve">DISCONTINUATION OF EXISTING </w:t>
    </w:r>
    <w:r w:rsidR="00AE434B" w:rsidRPr="00AE434B">
      <w:rPr>
        <w:b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F86"/>
    <w:multiLevelType w:val="hybridMultilevel"/>
    <w:tmpl w:val="8F1467AC"/>
    <w:lvl w:ilvl="0" w:tplc="DAA8F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310"/>
    <w:multiLevelType w:val="hybridMultilevel"/>
    <w:tmpl w:val="E5C2D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14A"/>
    <w:multiLevelType w:val="hybridMultilevel"/>
    <w:tmpl w:val="95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1993"/>
    <w:multiLevelType w:val="hybridMultilevel"/>
    <w:tmpl w:val="DA905E88"/>
    <w:lvl w:ilvl="0" w:tplc="98D216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F7C9D"/>
    <w:multiLevelType w:val="hybridMultilevel"/>
    <w:tmpl w:val="E964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6013A"/>
    <w:multiLevelType w:val="hybridMultilevel"/>
    <w:tmpl w:val="86D6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1484"/>
    <w:multiLevelType w:val="hybridMultilevel"/>
    <w:tmpl w:val="48A4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7B5B98"/>
    <w:multiLevelType w:val="hybridMultilevel"/>
    <w:tmpl w:val="DE560808"/>
    <w:lvl w:ilvl="0" w:tplc="40F20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7ADD"/>
    <w:multiLevelType w:val="hybridMultilevel"/>
    <w:tmpl w:val="AD007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605949"/>
    <w:multiLevelType w:val="hybridMultilevel"/>
    <w:tmpl w:val="042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929A1"/>
    <w:multiLevelType w:val="hybridMultilevel"/>
    <w:tmpl w:val="744AC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447767">
    <w:abstractNumId w:val="2"/>
  </w:num>
  <w:num w:numId="2" w16cid:durableId="1234125420">
    <w:abstractNumId w:val="5"/>
  </w:num>
  <w:num w:numId="3" w16cid:durableId="1246956061">
    <w:abstractNumId w:val="4"/>
  </w:num>
  <w:num w:numId="4" w16cid:durableId="1744375328">
    <w:abstractNumId w:val="1"/>
  </w:num>
  <w:num w:numId="5" w16cid:durableId="277418041">
    <w:abstractNumId w:val="7"/>
  </w:num>
  <w:num w:numId="6" w16cid:durableId="994408347">
    <w:abstractNumId w:val="0"/>
  </w:num>
  <w:num w:numId="7" w16cid:durableId="624386250">
    <w:abstractNumId w:val="10"/>
  </w:num>
  <w:num w:numId="8" w16cid:durableId="1168326759">
    <w:abstractNumId w:val="6"/>
  </w:num>
  <w:num w:numId="9" w16cid:durableId="835681867">
    <w:abstractNumId w:val="3"/>
  </w:num>
  <w:num w:numId="10" w16cid:durableId="1947078758">
    <w:abstractNumId w:val="8"/>
  </w:num>
  <w:num w:numId="11" w16cid:durableId="1523669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B9"/>
    <w:rsid w:val="0002281A"/>
    <w:rsid w:val="00025FFE"/>
    <w:rsid w:val="00046279"/>
    <w:rsid w:val="00047D69"/>
    <w:rsid w:val="0005003B"/>
    <w:rsid w:val="00053F64"/>
    <w:rsid w:val="00055822"/>
    <w:rsid w:val="00062015"/>
    <w:rsid w:val="00063F09"/>
    <w:rsid w:val="000756EC"/>
    <w:rsid w:val="00081828"/>
    <w:rsid w:val="00084CBF"/>
    <w:rsid w:val="00090766"/>
    <w:rsid w:val="000926B9"/>
    <w:rsid w:val="00092F30"/>
    <w:rsid w:val="00093C82"/>
    <w:rsid w:val="00097789"/>
    <w:rsid w:val="000B53A9"/>
    <w:rsid w:val="000C50A5"/>
    <w:rsid w:val="000D61DF"/>
    <w:rsid w:val="000E35A7"/>
    <w:rsid w:val="000F4714"/>
    <w:rsid w:val="001008A1"/>
    <w:rsid w:val="0010272A"/>
    <w:rsid w:val="001129B1"/>
    <w:rsid w:val="001143AE"/>
    <w:rsid w:val="00114C01"/>
    <w:rsid w:val="00122DC3"/>
    <w:rsid w:val="00124D65"/>
    <w:rsid w:val="00134EDD"/>
    <w:rsid w:val="001402CC"/>
    <w:rsid w:val="00150EAC"/>
    <w:rsid w:val="00161161"/>
    <w:rsid w:val="001631FA"/>
    <w:rsid w:val="001767C0"/>
    <w:rsid w:val="001919E9"/>
    <w:rsid w:val="001B1E10"/>
    <w:rsid w:val="001C1CD8"/>
    <w:rsid w:val="001D09B2"/>
    <w:rsid w:val="001D2703"/>
    <w:rsid w:val="001E2060"/>
    <w:rsid w:val="001E404B"/>
    <w:rsid w:val="001E6B9F"/>
    <w:rsid w:val="001F1BE7"/>
    <w:rsid w:val="00204592"/>
    <w:rsid w:val="00214CE9"/>
    <w:rsid w:val="002158E0"/>
    <w:rsid w:val="00216E8E"/>
    <w:rsid w:val="00236D35"/>
    <w:rsid w:val="00242066"/>
    <w:rsid w:val="00242FFE"/>
    <w:rsid w:val="002451DC"/>
    <w:rsid w:val="00246649"/>
    <w:rsid w:val="00252DD4"/>
    <w:rsid w:val="00267BCE"/>
    <w:rsid w:val="00276616"/>
    <w:rsid w:val="00277CDD"/>
    <w:rsid w:val="002825B6"/>
    <w:rsid w:val="0028536B"/>
    <w:rsid w:val="002913C0"/>
    <w:rsid w:val="002C4351"/>
    <w:rsid w:val="002D3C15"/>
    <w:rsid w:val="002D5495"/>
    <w:rsid w:val="002F0F29"/>
    <w:rsid w:val="002F142A"/>
    <w:rsid w:val="00326EF1"/>
    <w:rsid w:val="00341ACA"/>
    <w:rsid w:val="00343E0C"/>
    <w:rsid w:val="003507F4"/>
    <w:rsid w:val="0037028D"/>
    <w:rsid w:val="00370EE9"/>
    <w:rsid w:val="0038757D"/>
    <w:rsid w:val="003A7B24"/>
    <w:rsid w:val="003B12EE"/>
    <w:rsid w:val="003B52AA"/>
    <w:rsid w:val="003D4E19"/>
    <w:rsid w:val="003F2945"/>
    <w:rsid w:val="003F3851"/>
    <w:rsid w:val="00415B46"/>
    <w:rsid w:val="00431BBC"/>
    <w:rsid w:val="00432061"/>
    <w:rsid w:val="00437236"/>
    <w:rsid w:val="0044167D"/>
    <w:rsid w:val="004433CB"/>
    <w:rsid w:val="00455878"/>
    <w:rsid w:val="00463639"/>
    <w:rsid w:val="004643EC"/>
    <w:rsid w:val="00466A7C"/>
    <w:rsid w:val="004723C2"/>
    <w:rsid w:val="004747AA"/>
    <w:rsid w:val="00476556"/>
    <w:rsid w:val="00481F1C"/>
    <w:rsid w:val="00485038"/>
    <w:rsid w:val="00485E01"/>
    <w:rsid w:val="004918ED"/>
    <w:rsid w:val="004C16A9"/>
    <w:rsid w:val="004D20D1"/>
    <w:rsid w:val="004D6BB1"/>
    <w:rsid w:val="004E2441"/>
    <w:rsid w:val="004F3558"/>
    <w:rsid w:val="00500CC4"/>
    <w:rsid w:val="0051661A"/>
    <w:rsid w:val="00533A5B"/>
    <w:rsid w:val="0053603A"/>
    <w:rsid w:val="00540818"/>
    <w:rsid w:val="0055001C"/>
    <w:rsid w:val="005525FA"/>
    <w:rsid w:val="0055552B"/>
    <w:rsid w:val="0056779A"/>
    <w:rsid w:val="00576725"/>
    <w:rsid w:val="00576A82"/>
    <w:rsid w:val="005843EC"/>
    <w:rsid w:val="0059139A"/>
    <w:rsid w:val="005950E5"/>
    <w:rsid w:val="0059620F"/>
    <w:rsid w:val="005B216B"/>
    <w:rsid w:val="005C38BD"/>
    <w:rsid w:val="005D6925"/>
    <w:rsid w:val="006076A7"/>
    <w:rsid w:val="0061670D"/>
    <w:rsid w:val="00622E10"/>
    <w:rsid w:val="00640887"/>
    <w:rsid w:val="006453E9"/>
    <w:rsid w:val="0065587E"/>
    <w:rsid w:val="00656AAF"/>
    <w:rsid w:val="00674CFB"/>
    <w:rsid w:val="00687231"/>
    <w:rsid w:val="006924BD"/>
    <w:rsid w:val="00695197"/>
    <w:rsid w:val="00697409"/>
    <w:rsid w:val="006A2199"/>
    <w:rsid w:val="006B0B2F"/>
    <w:rsid w:val="006B4514"/>
    <w:rsid w:val="006B7804"/>
    <w:rsid w:val="006C0EAE"/>
    <w:rsid w:val="006C6555"/>
    <w:rsid w:val="006C67D1"/>
    <w:rsid w:val="006C735A"/>
    <w:rsid w:val="006D0C3A"/>
    <w:rsid w:val="006D2173"/>
    <w:rsid w:val="006D2DD2"/>
    <w:rsid w:val="006D444F"/>
    <w:rsid w:val="006E1B50"/>
    <w:rsid w:val="006F10B0"/>
    <w:rsid w:val="006F5868"/>
    <w:rsid w:val="007021D2"/>
    <w:rsid w:val="007039D7"/>
    <w:rsid w:val="00724C70"/>
    <w:rsid w:val="00726E21"/>
    <w:rsid w:val="00730ABB"/>
    <w:rsid w:val="00730D28"/>
    <w:rsid w:val="00752EA8"/>
    <w:rsid w:val="00756A92"/>
    <w:rsid w:val="007671B1"/>
    <w:rsid w:val="007675B5"/>
    <w:rsid w:val="00770BD3"/>
    <w:rsid w:val="00771423"/>
    <w:rsid w:val="00776B09"/>
    <w:rsid w:val="00782238"/>
    <w:rsid w:val="0078557D"/>
    <w:rsid w:val="00790DA3"/>
    <w:rsid w:val="00794F66"/>
    <w:rsid w:val="007A44B3"/>
    <w:rsid w:val="007A5A5B"/>
    <w:rsid w:val="007B274B"/>
    <w:rsid w:val="007B3BC0"/>
    <w:rsid w:val="007B5FF4"/>
    <w:rsid w:val="007D07DD"/>
    <w:rsid w:val="007E2AB0"/>
    <w:rsid w:val="007F503D"/>
    <w:rsid w:val="008057BC"/>
    <w:rsid w:val="008107D6"/>
    <w:rsid w:val="00811E5B"/>
    <w:rsid w:val="00813516"/>
    <w:rsid w:val="00846A34"/>
    <w:rsid w:val="00850E90"/>
    <w:rsid w:val="00871E37"/>
    <w:rsid w:val="00876E3D"/>
    <w:rsid w:val="00882658"/>
    <w:rsid w:val="008A7288"/>
    <w:rsid w:val="008B25DF"/>
    <w:rsid w:val="008B3083"/>
    <w:rsid w:val="008C1DCF"/>
    <w:rsid w:val="008D47E8"/>
    <w:rsid w:val="008D62B8"/>
    <w:rsid w:val="008D69C5"/>
    <w:rsid w:val="00900617"/>
    <w:rsid w:val="009017F5"/>
    <w:rsid w:val="00906E30"/>
    <w:rsid w:val="009462F8"/>
    <w:rsid w:val="0095711D"/>
    <w:rsid w:val="00957B2E"/>
    <w:rsid w:val="00957DBA"/>
    <w:rsid w:val="009630EE"/>
    <w:rsid w:val="00977D81"/>
    <w:rsid w:val="00992756"/>
    <w:rsid w:val="009C0A77"/>
    <w:rsid w:val="009D477A"/>
    <w:rsid w:val="009D5EF7"/>
    <w:rsid w:val="009E7377"/>
    <w:rsid w:val="00A056B9"/>
    <w:rsid w:val="00A07EF2"/>
    <w:rsid w:val="00A14BB5"/>
    <w:rsid w:val="00A14BE5"/>
    <w:rsid w:val="00A37439"/>
    <w:rsid w:val="00A46BF5"/>
    <w:rsid w:val="00A47F2C"/>
    <w:rsid w:val="00A54BAB"/>
    <w:rsid w:val="00A62315"/>
    <w:rsid w:val="00A651A1"/>
    <w:rsid w:val="00A74CD6"/>
    <w:rsid w:val="00A760EF"/>
    <w:rsid w:val="00AA06CD"/>
    <w:rsid w:val="00AA0E4B"/>
    <w:rsid w:val="00AA323E"/>
    <w:rsid w:val="00AB0A66"/>
    <w:rsid w:val="00AB6219"/>
    <w:rsid w:val="00AC3380"/>
    <w:rsid w:val="00AE434B"/>
    <w:rsid w:val="00AF3C4B"/>
    <w:rsid w:val="00AF659D"/>
    <w:rsid w:val="00B01C3B"/>
    <w:rsid w:val="00B03004"/>
    <w:rsid w:val="00B03BC5"/>
    <w:rsid w:val="00B15762"/>
    <w:rsid w:val="00B1663D"/>
    <w:rsid w:val="00B25A04"/>
    <w:rsid w:val="00B32C47"/>
    <w:rsid w:val="00B401E4"/>
    <w:rsid w:val="00B43B0A"/>
    <w:rsid w:val="00B6741E"/>
    <w:rsid w:val="00B932FD"/>
    <w:rsid w:val="00B936DB"/>
    <w:rsid w:val="00BD199A"/>
    <w:rsid w:val="00BD2CA5"/>
    <w:rsid w:val="00BD3B56"/>
    <w:rsid w:val="00BE0DEA"/>
    <w:rsid w:val="00BF31A8"/>
    <w:rsid w:val="00BF6A80"/>
    <w:rsid w:val="00C020C2"/>
    <w:rsid w:val="00C069C0"/>
    <w:rsid w:val="00C168B3"/>
    <w:rsid w:val="00C231A6"/>
    <w:rsid w:val="00C26CCB"/>
    <w:rsid w:val="00C361D7"/>
    <w:rsid w:val="00C42D38"/>
    <w:rsid w:val="00C53B2C"/>
    <w:rsid w:val="00C774CF"/>
    <w:rsid w:val="00C91615"/>
    <w:rsid w:val="00C925A9"/>
    <w:rsid w:val="00C962D4"/>
    <w:rsid w:val="00CA1F86"/>
    <w:rsid w:val="00CB3C86"/>
    <w:rsid w:val="00CB64CA"/>
    <w:rsid w:val="00CC4C8D"/>
    <w:rsid w:val="00CC6E2D"/>
    <w:rsid w:val="00CD1DE1"/>
    <w:rsid w:val="00CD64C8"/>
    <w:rsid w:val="00D266F3"/>
    <w:rsid w:val="00D27C8C"/>
    <w:rsid w:val="00D40A1E"/>
    <w:rsid w:val="00D50DBE"/>
    <w:rsid w:val="00D55E23"/>
    <w:rsid w:val="00D710B9"/>
    <w:rsid w:val="00D90014"/>
    <w:rsid w:val="00D90C75"/>
    <w:rsid w:val="00D91567"/>
    <w:rsid w:val="00D91DA9"/>
    <w:rsid w:val="00D93989"/>
    <w:rsid w:val="00DA73A9"/>
    <w:rsid w:val="00DC5DF6"/>
    <w:rsid w:val="00DE1CF5"/>
    <w:rsid w:val="00DE59CD"/>
    <w:rsid w:val="00E063D5"/>
    <w:rsid w:val="00E539A0"/>
    <w:rsid w:val="00E540DF"/>
    <w:rsid w:val="00E57F7C"/>
    <w:rsid w:val="00E60BEE"/>
    <w:rsid w:val="00E63B54"/>
    <w:rsid w:val="00E64328"/>
    <w:rsid w:val="00E77843"/>
    <w:rsid w:val="00E77C63"/>
    <w:rsid w:val="00E86ECA"/>
    <w:rsid w:val="00E954B2"/>
    <w:rsid w:val="00EB537D"/>
    <w:rsid w:val="00EB7E82"/>
    <w:rsid w:val="00EC2C4D"/>
    <w:rsid w:val="00EC5CEA"/>
    <w:rsid w:val="00EC7665"/>
    <w:rsid w:val="00EC788D"/>
    <w:rsid w:val="00ED21F9"/>
    <w:rsid w:val="00F06750"/>
    <w:rsid w:val="00F16955"/>
    <w:rsid w:val="00F241D7"/>
    <w:rsid w:val="00F24641"/>
    <w:rsid w:val="00F247FE"/>
    <w:rsid w:val="00F2613E"/>
    <w:rsid w:val="00F4085E"/>
    <w:rsid w:val="00F5796E"/>
    <w:rsid w:val="00F63235"/>
    <w:rsid w:val="00F67901"/>
    <w:rsid w:val="00F84AF0"/>
    <w:rsid w:val="00F860C7"/>
    <w:rsid w:val="00FA14FE"/>
    <w:rsid w:val="00FA7D2D"/>
    <w:rsid w:val="00FB1E6E"/>
    <w:rsid w:val="00FC4012"/>
    <w:rsid w:val="00FC6E34"/>
    <w:rsid w:val="00FF4D01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94432C7"/>
  <w15:docId w15:val="{C52CD25C-7113-4DCC-B081-67F728C8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B9"/>
  </w:style>
  <w:style w:type="paragraph" w:styleId="Footer">
    <w:name w:val="footer"/>
    <w:basedOn w:val="Normal"/>
    <w:link w:val="FooterChar"/>
    <w:uiPriority w:val="99"/>
    <w:unhideWhenUsed/>
    <w:rsid w:val="00A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B9"/>
  </w:style>
  <w:style w:type="paragraph" w:styleId="BalloonText">
    <w:name w:val="Balloon Text"/>
    <w:basedOn w:val="Normal"/>
    <w:link w:val="BalloonTextChar"/>
    <w:uiPriority w:val="99"/>
    <w:semiHidden/>
    <w:unhideWhenUsed/>
    <w:rsid w:val="00A0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6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2825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825B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7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217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6D2173"/>
    <w:rPr>
      <w:vertAlign w:val="superscript"/>
    </w:rPr>
  </w:style>
  <w:style w:type="paragraph" w:customStyle="1" w:styleId="Default">
    <w:name w:val="Default"/>
    <w:rsid w:val="00AA32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323E"/>
    <w:pPr>
      <w:ind w:left="720"/>
    </w:pPr>
  </w:style>
  <w:style w:type="character" w:styleId="Hyperlink">
    <w:name w:val="Hyperlink"/>
    <w:basedOn w:val="DefaultParagraphFont"/>
    <w:uiPriority w:val="99"/>
    <w:unhideWhenUsed/>
    <w:rsid w:val="00E540DF"/>
    <w:rPr>
      <w:color w:val="67AA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3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BC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BC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ipeds/cipcode/default.aspx?y=5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DCF5EF113D343BE718A26EA16DE4D" ma:contentTypeVersion="2" ma:contentTypeDescription="Create a new document." ma:contentTypeScope="" ma:versionID="dfecb399faf2508f45d30f088a9a138d">
  <xsd:schema xmlns:xsd="http://www.w3.org/2001/XMLSchema" xmlns:xs="http://www.w3.org/2001/XMLSchema" xmlns:p="http://schemas.microsoft.com/office/2006/metadata/properties" xmlns:ns2="4a4a49aa-c583-455f-a633-9b51e79f0dc4" targetNamespace="http://schemas.microsoft.com/office/2006/metadata/properties" ma:root="true" ma:fieldsID="3bac3ec35e08f8b6caec44ce8e9db702" ns2:_="">
    <xsd:import namespace="4a4a49aa-c583-455f-a633-9b51e79f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a49aa-c583-455f-a633-9b51e79f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849E4-4C52-48D7-872C-12ED5F648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56F0E-BAEC-42A6-82BB-964896D3560F}"/>
</file>

<file path=customXml/itemProps3.xml><?xml version="1.0" encoding="utf-8"?>
<ds:datastoreItem xmlns:ds="http://schemas.openxmlformats.org/officeDocument/2006/customXml" ds:itemID="{7726546A-A8CC-46C7-A9CA-6AECF516EE0B}"/>
</file>

<file path=customXml/itemProps4.xml><?xml version="1.0" encoding="utf-8"?>
<ds:datastoreItem xmlns:ds="http://schemas.openxmlformats.org/officeDocument/2006/customXml" ds:itemID="{D2494512-B931-42D5-8F88-F085551BA5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State University System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German Bermudez</dc:creator>
  <cp:keywords/>
  <dc:description/>
  <cp:lastModifiedBy>Klucznik, Kenneth</cp:lastModifiedBy>
  <cp:revision>4</cp:revision>
  <cp:lastPrinted>2019-07-17T13:25:00Z</cp:lastPrinted>
  <dcterms:created xsi:type="dcterms:W3CDTF">2023-04-13T13:33:00Z</dcterms:created>
  <dcterms:modified xsi:type="dcterms:W3CDTF">2023-04-13T13:37:00Z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0x010100F99DCF5EF113D343BE718A26EA16DE4D</vt:lpwstr>
  </property>
</Properties>
</file>